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196D" w:rsidR="0061148E" w:rsidRPr="00C834E2" w:rsidRDefault="00C602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28E2" w:rsidR="0061148E" w:rsidRPr="00C834E2" w:rsidRDefault="00C602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DA13E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B542F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E6859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EBBE5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10BD8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0FE97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7F85" w:rsidR="00B87ED3" w:rsidRPr="00944D28" w:rsidRDefault="00C6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4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12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F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9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85CDB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6E7C" w:rsidR="00B87ED3" w:rsidRPr="00944D28" w:rsidRDefault="00C60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3EBF3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39DB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80C1B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646DB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B2A32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FEECB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8938" w:rsidR="00B87ED3" w:rsidRPr="00944D28" w:rsidRDefault="00C6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6FE9E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9FF3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0163C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13E4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EF0F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21218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AB0BE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11739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879B6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215D3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6737E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B46BA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09038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54E4B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4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9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35C3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20DF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3FAD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F49D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2A89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23A1E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D1C08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3BF8C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B2B2F" w:rsidR="00B87ED3" w:rsidRPr="00944D28" w:rsidRDefault="00C6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8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5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A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4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A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8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3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6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02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