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ACC3" w:rsidR="0061148E" w:rsidRPr="00177744" w:rsidRDefault="003A2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5A98D" w:rsidR="0061148E" w:rsidRPr="00177744" w:rsidRDefault="003A2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67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26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B4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20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A84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27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ED0F9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9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F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6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F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3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C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6E915F" w:rsidR="00B87ED3" w:rsidRPr="00177744" w:rsidRDefault="003A2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ECF46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86A20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D6AED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63596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13AF9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F464E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250E9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27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C4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B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2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0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48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6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43FB2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E6A38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AB334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31CD4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31209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C63BE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F3BB7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C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D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9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5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E1BAA" w:rsidR="00B87ED3" w:rsidRPr="00177744" w:rsidRDefault="003A2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B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2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3644E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AC2F1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F2617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40A8E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9AB94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2115B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9806A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B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5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18DA" w:rsidR="00B87ED3" w:rsidRPr="00177744" w:rsidRDefault="003A2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5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8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0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0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9D5D3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AC428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4F31D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396FF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8224AF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2EC34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4D5A0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AC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3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F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4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6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C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4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5DFB89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3E69C6" w:rsidR="00B87ED3" w:rsidRPr="00177744" w:rsidRDefault="003A2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4F5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A38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C8E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093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2AF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87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6C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58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4A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C2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BA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F6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A2B5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