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BC3B" w:rsidR="0061148E" w:rsidRPr="008F69F5" w:rsidRDefault="00170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2368" w:rsidR="0061148E" w:rsidRPr="008F69F5" w:rsidRDefault="00170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E4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A8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BDEE6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08F6B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12A0D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0E6BB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99C43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7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A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F66A4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8340A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A96A1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E0176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AAD10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29259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DE52B" w:rsidR="00B87ED3" w:rsidRPr="008F69F5" w:rsidRDefault="00170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3ACB0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3D1C4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FE8BF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CCF8C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5B4FE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AD879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8F85D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8C2D0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34071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D5232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AB042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C0887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FF319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21DEF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8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3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E4C0D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0884F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684D0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6538E" w:rsidR="00B87ED3" w:rsidRPr="008F69F5" w:rsidRDefault="00170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FD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F8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3A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1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6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