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F55E" w:rsidR="0061148E" w:rsidRPr="002E6F3C" w:rsidRDefault="000B3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393D" w:rsidR="0061148E" w:rsidRPr="002E6F3C" w:rsidRDefault="000B3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E94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A28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34FBC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9F88C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2194B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5BAE5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448ED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CD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88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3E07" w:rsidR="00B87ED3" w:rsidRPr="000554D3" w:rsidRDefault="000B3F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E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05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AE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EA6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FED01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2D7CE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D5D18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3DC81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79268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81C3F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06286" w:rsidR="00B87ED3" w:rsidRPr="00616C8D" w:rsidRDefault="000B3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1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F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5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4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7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7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A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C2B2E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67D8F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28409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FAAB8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5F312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DF04C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93A84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7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E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4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0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A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5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A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E0601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DD96A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3B024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79938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CDCFD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767AC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B0C32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3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7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0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F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B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3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D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B563A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14C30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EE271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9586A" w:rsidR="00B87ED3" w:rsidRPr="00616C8D" w:rsidRDefault="000B3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7FB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8D2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FBA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C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9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F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E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A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4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1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F7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