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231D" w:rsidR="0061148E" w:rsidRPr="00C61931" w:rsidRDefault="00063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BB1F" w:rsidR="0061148E" w:rsidRPr="00C61931" w:rsidRDefault="00063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1940F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990E8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BEF0F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B790C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78B18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C502F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783A2" w:rsidR="00B87ED3" w:rsidRPr="00944D28" w:rsidRDefault="0006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6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C88C3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9157B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CB019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42508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5943D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BA0F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97B4" w:rsidR="00B87ED3" w:rsidRPr="00944D28" w:rsidRDefault="00063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4F12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69B9F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46FB6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DECD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9F6F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CC81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71817" w:rsidR="00B87ED3" w:rsidRPr="00944D28" w:rsidRDefault="0006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963E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EB0F2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11AF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7B12D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05CE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634C7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52D2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58911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69820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DF41A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D420F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9F239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45716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3C2AC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6FF04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C85E2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AED4" w:rsidR="00B87ED3" w:rsidRPr="00944D28" w:rsidRDefault="0006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2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6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1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2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D6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