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B2EB" w:rsidR="0061148E" w:rsidRPr="0035681E" w:rsidRDefault="00424C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E8FA4" w:rsidR="0061148E" w:rsidRPr="0035681E" w:rsidRDefault="00424C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9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1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217BF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8673A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67742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86819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4DFD4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3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A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C2824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13953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B342B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ABD90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9A35E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04409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F9253" w:rsidR="00B87ED3" w:rsidRPr="00944D28" w:rsidRDefault="0042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A387E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8BF0B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5AF9E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F37E9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950AA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0EF0D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90A11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F407E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4DD9F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C4FFB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F8FA5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F8113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DD7EC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F48B3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6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CCD77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6B4AB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FB252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2072F" w:rsidR="00B87ED3" w:rsidRPr="00944D28" w:rsidRDefault="0042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E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E2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0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8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C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