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B18A" w:rsidR="0061148E" w:rsidRPr="0035681E" w:rsidRDefault="00085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1D01" w:rsidR="0061148E" w:rsidRPr="0035681E" w:rsidRDefault="00085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F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A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78F76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D95EB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18CD4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EB09A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BB074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E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5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735B7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94A9B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FBF5F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9E4D8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2146A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AE746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D9EA3" w:rsidR="00B87ED3" w:rsidRPr="00944D28" w:rsidRDefault="0008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D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5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FD0DC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3FEF2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1841B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557C4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33B31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4FBE8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20D78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2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98A81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42C92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7A4AD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B688F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DEA95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CC54F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5E0C5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5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A5E1" w:rsidR="00B87ED3" w:rsidRPr="00944D28" w:rsidRDefault="0008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73735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1091A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26B19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DDFAA" w:rsidR="00B87ED3" w:rsidRPr="00944D28" w:rsidRDefault="0008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E0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2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9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7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