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A4152" w:rsidR="0061148E" w:rsidRPr="0035681E" w:rsidRDefault="00697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3AE6" w:rsidR="0061148E" w:rsidRPr="0035681E" w:rsidRDefault="00697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5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1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FE2D6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C9AF0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BAE7F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E0029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24B81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4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A32BA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DDBFC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A6668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A58BA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4EB56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CDB39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9FA51" w:rsidR="00B87ED3" w:rsidRPr="00944D28" w:rsidRDefault="0069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EF2DC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F1EDE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85664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485AC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55D28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0C9F3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01EE3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4369" w:rsidR="00B87ED3" w:rsidRPr="00944D28" w:rsidRDefault="00697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67055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B7368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954E3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A2864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83CDD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9A31B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DC1CF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A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29891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51CAF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2ECE8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8B221" w:rsidR="00B87ED3" w:rsidRPr="00944D28" w:rsidRDefault="0069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C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E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B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47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