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EA3C99" w:rsidR="00061896" w:rsidRPr="005F4693" w:rsidRDefault="00583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59E2F4" w:rsidR="00061896" w:rsidRPr="00E407AC" w:rsidRDefault="00583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CCC7D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1E7B2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2827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4CD09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2F17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EA018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C50CF" w:rsidR="00FC15B4" w:rsidRPr="00D11D17" w:rsidRDefault="00583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49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1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2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6AFE3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500B1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CCDFC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7588D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D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8A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8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E6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86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7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C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C44B8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D9DB7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7F6D1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0E4C3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42978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3BC1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C5CFC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5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8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4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5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7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1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8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804B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5C299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CD667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9378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6C5D3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1D74F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65B48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3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7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A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B1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F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D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B8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13E6A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5F949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058EE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A9477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52F63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865A9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EC18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4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9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0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5E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7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0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8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F7FA4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8425D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014B5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6842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1C126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F3150" w:rsidR="009A6C64" w:rsidRPr="00C2583D" w:rsidRDefault="00583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0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6A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7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4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2B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3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2C8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0F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