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7384" w:rsidR="0061148E" w:rsidRPr="00944D28" w:rsidRDefault="00F50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CE78" w:rsidR="0061148E" w:rsidRPr="004A7085" w:rsidRDefault="00F50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2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2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6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E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69D7B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B26F0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D3887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7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7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E1C23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76876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F18D6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AD8FF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B79E0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2EFE3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864C4" w:rsidR="00B87ED3" w:rsidRPr="00944D28" w:rsidRDefault="00F5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816C4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440A1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BA16A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3F29B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7CADD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ECFC9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68A74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15232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604DB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A1DED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146FD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6F63F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B6DE1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852DF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B35FA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DD84B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4F121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28033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1761B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6F933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ECFDD" w:rsidR="00B87ED3" w:rsidRPr="00944D28" w:rsidRDefault="00F5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0E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