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CE87A" w:rsidR="0061148E" w:rsidRPr="002E6F3C" w:rsidRDefault="00274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E89C" w:rsidR="0061148E" w:rsidRPr="002E6F3C" w:rsidRDefault="00274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456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51B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60C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F1C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6B62A0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05DAC5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C9FE55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299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E9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0C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473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63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69B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DE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8F4647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4BCCD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2C46C3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3D72F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E7314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88F5E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610F1" w:rsidR="00B87ED3" w:rsidRPr="00616C8D" w:rsidRDefault="00274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1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BF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36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30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19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0C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C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EE76C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3DF6E2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E1F7C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A8B95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874E0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EA37A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68CD36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0D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3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AB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8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6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26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6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95555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CCC4C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0BAEE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A765B5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3FADE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60198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27DBE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4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63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38C65" w:rsidR="00B87ED3" w:rsidRPr="000554D3" w:rsidRDefault="00274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8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0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7F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B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7D5D0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AC6D1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8EB70A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5C100A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F6D40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A07C1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6968B" w:rsidR="00B87ED3" w:rsidRPr="00616C8D" w:rsidRDefault="00274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7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2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0E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02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F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5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5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4EE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