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67ED5" w:rsidR="0061148E" w:rsidRPr="00AB5B49" w:rsidRDefault="00C72F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6A5A" w:rsidR="0061148E" w:rsidRPr="00AB5B49" w:rsidRDefault="00C72F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AA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24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D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A4BE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B633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9CB29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3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8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3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3C153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5295A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570C0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32928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8F8FA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10905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AFE02" w:rsidR="00B87ED3" w:rsidRPr="00944D28" w:rsidRDefault="00C72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A1ED5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4D3C3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4103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99B74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11498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DF3A4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C6FE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D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0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4F739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B0D87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C6F79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844D8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1515E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768C0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73976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2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6B856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DBDE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7C56B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9FE2B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894F6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CF3B9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10D51" w:rsidR="00B87ED3" w:rsidRPr="00944D28" w:rsidRDefault="00C72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B8F3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6671F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468D" w:rsidR="00B87ED3" w:rsidRPr="00944D28" w:rsidRDefault="00C72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E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2F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