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A277" w:rsidR="0061148E" w:rsidRPr="00C834E2" w:rsidRDefault="00CD6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FA53" w:rsidR="0061148E" w:rsidRPr="00C834E2" w:rsidRDefault="00CD6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43995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ECD1E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A53A9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158A5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D38A8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8C5F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FF4C" w:rsidR="00B87ED3" w:rsidRPr="00944D28" w:rsidRDefault="00CD6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3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C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946F0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08151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3422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F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D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E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6C1E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79610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4BBB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FA209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2E353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E2294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EDB05" w:rsidR="00B87ED3" w:rsidRPr="00944D28" w:rsidRDefault="00CD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D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7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501EC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5F7BC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05198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2C06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7E81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03106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FD74B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B37E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6B8DF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B52E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F7A3A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FA91B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2F27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B327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F38C2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11678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9FD5F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C835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1C473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CBE0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8AEEB" w:rsidR="00B87ED3" w:rsidRPr="00944D28" w:rsidRDefault="00CD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3F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