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EEE98" w:rsidR="0061148E" w:rsidRPr="00C834E2" w:rsidRDefault="000F3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7130" w:rsidR="0061148E" w:rsidRPr="00C834E2" w:rsidRDefault="000F3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3537F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CC3B0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4BC8F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EBC31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8EF4C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050E4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4A637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72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7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10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4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CB33E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C51E1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31739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7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8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A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5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D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C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1C6CD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6D3A0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1A276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260D9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35076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2439C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3FCBB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2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8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3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1994B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10F16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7700B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5BB8E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DD699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4A57D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205A1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C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2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E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D52E1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54424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85211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B6167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E3E9C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7ED19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07A00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1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1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4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4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F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5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A90C6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AD1FC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6C4A8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40153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FE630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94999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37988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6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E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9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B5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