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1E61" w:rsidR="0061148E" w:rsidRPr="00177744" w:rsidRDefault="00294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0172" w:rsidR="0061148E" w:rsidRPr="00177744" w:rsidRDefault="00294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D4444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06182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EDADB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B501F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23F7F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C1C1A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C34F5" w:rsidR="00983D57" w:rsidRPr="00177744" w:rsidRDefault="00294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F5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B1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D3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D3883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A9DC4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5190E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6268F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7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3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7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D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3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E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2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E437B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73307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05B86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815E4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25DF0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B3C4F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BFF4D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F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D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4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C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A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5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D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5E971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257D5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68F20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1AEA6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654E6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0770A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61A18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9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0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D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5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3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3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4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D38F6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392B9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DA93F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38671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00D45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1C577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95F39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F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0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2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9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9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1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6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F83E8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4DE3B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E40DC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3D2FE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43C97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A973C" w:rsidR="00B87ED3" w:rsidRPr="00177744" w:rsidRDefault="00294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D3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4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E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B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2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5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8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9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A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