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F33A" w:rsidR="0061148E" w:rsidRPr="0035681E" w:rsidRDefault="000222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EF1A" w:rsidR="0061148E" w:rsidRPr="0035681E" w:rsidRDefault="000222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DCC85C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42C7D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1AC2A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B2EFA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77959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ADA8E2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4DF27" w:rsidR="00CD0676" w:rsidRPr="00944D28" w:rsidRDefault="000222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D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3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0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0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A7484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28EC4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AAFD0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C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F43D" w:rsidR="00B87ED3" w:rsidRPr="00944D28" w:rsidRDefault="00022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8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AA4E5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0D9DF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79CA4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62BF6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D5FD5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29E7F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AA3B0" w:rsidR="00B87ED3" w:rsidRPr="00944D28" w:rsidRDefault="0002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9EDEE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F0344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5026C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B7368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499C8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DB0EB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CF8F5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9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026C8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6082A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24BD6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E5E9D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E9E72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5E75D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C0EB4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C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4CF13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31B75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02DB5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F801B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635AE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D12B2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9FB12B" w:rsidR="00B87ED3" w:rsidRPr="00944D28" w:rsidRDefault="0002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