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1E3626" w:rsidR="002534F3" w:rsidRPr="0068293E" w:rsidRDefault="00255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55BB0" w:rsidR="002534F3" w:rsidRPr="0068293E" w:rsidRDefault="00255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8DA5F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BD6B2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2A2BE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EFB79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E2BA8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6D6B8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5D721" w:rsidR="002A7340" w:rsidRPr="00FF2AF3" w:rsidRDefault="00255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B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4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5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B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5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11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D0BB9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4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9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3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9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1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7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5BD5E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B1897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6FB55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35ED0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8FCCE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F832C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84395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E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B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4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9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7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8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5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0BA12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8BF56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9E1AE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60E3A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7188D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8C609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5AAF4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F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1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3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C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5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2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B4AC9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00E1E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5DE57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022A2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21821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9E384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7A6C2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1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A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F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4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5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BA003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23AC5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35FD9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8F556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255BA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4B827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8C689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6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5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0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8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F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9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5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6D9C8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3D2A5" w:rsidR="009A6C64" w:rsidRPr="00730585" w:rsidRDefault="0025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51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85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2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EB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3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2D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4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11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C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1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0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B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76D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