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29D79BF" w:rsidR="00A37DAC" w:rsidRPr="00A37DAC" w:rsidRDefault="000541E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E828DB" w:rsidR="00A37DAC" w:rsidRPr="00A37DAC" w:rsidRDefault="000541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F7F79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ED01B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0247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0A446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105DA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1525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00380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A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B298E" w:rsidR="00DE76F3" w:rsidRPr="0026478E" w:rsidRDefault="000541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9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B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A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D6E9E" w:rsidR="00DE76F3" w:rsidRPr="0026478E" w:rsidRDefault="000541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3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85F90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99865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0A02E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0F52F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3037E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4E5B6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7604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6E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8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D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A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9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D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C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1A189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11CF7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FA0AD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F1F6D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F276B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3A55A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7036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E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71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3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5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8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B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1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58449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B09DF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CBB3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2AB12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1E59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6F06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C73BB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0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6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1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9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B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A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0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61E5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B59E9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16805" w:rsidR="009A6C64" w:rsidRPr="00C2583D" w:rsidRDefault="00054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8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CC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28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B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6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51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40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0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3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B5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8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1E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1E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