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6EC5" w:rsidR="0061148E" w:rsidRPr="008F69F5" w:rsidRDefault="001A28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43500" w:rsidR="0061148E" w:rsidRPr="008F69F5" w:rsidRDefault="001A28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7DFB51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BE2D8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01985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69763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55FEF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5CAC5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B52C4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A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0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E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2F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39B31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B38EC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A3380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A6603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567C9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9CBC8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2BE77" w:rsidR="00B87ED3" w:rsidRPr="008F69F5" w:rsidRDefault="001A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5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1384" w:rsidR="00B87ED3" w:rsidRPr="00944D28" w:rsidRDefault="001A2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6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8B08A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49FCF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9B594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7B0D2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E80F7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48D46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357BA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3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7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C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5DE08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4EF32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AD619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8DE3E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09A24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EA590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A16DC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2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2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40DD0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322B9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60EB2" w:rsidR="00B87ED3" w:rsidRPr="008F69F5" w:rsidRDefault="001A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4E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34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7F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CF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8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87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