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786B" w:rsidR="0061148E" w:rsidRPr="008F69F5" w:rsidRDefault="00AD3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D6B1" w:rsidR="0061148E" w:rsidRPr="008F69F5" w:rsidRDefault="00AD3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8E026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2CEA0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5E769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A4B14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EAE41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422FD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86E05" w:rsidR="00B87ED3" w:rsidRPr="008F69F5" w:rsidRDefault="00AD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6AFE4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8B768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539B9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698A9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B11AC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BDC99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D9883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0A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3DD49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2744B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7C306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0B735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F1A94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E79FF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E1B2E" w:rsidR="00B87ED3" w:rsidRPr="008F69F5" w:rsidRDefault="00AD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1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4B00A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E4D2E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E66E5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B4831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6FE9B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EEF75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7B192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CCE1" w:rsidR="00B87ED3" w:rsidRPr="00944D28" w:rsidRDefault="00AD3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EE1A0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A6D21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5C74F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12815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A5F83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65DBF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7C281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385A0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BEDDD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88AB5" w:rsidR="00B87ED3" w:rsidRPr="008F69F5" w:rsidRDefault="00AD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5D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D6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D1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2F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0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1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2022-10-28T18:38:00.0000000Z</dcterms:modified>
</coreProperties>
</file>