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C9F75" w:rsidR="0061148E" w:rsidRPr="002E6F3C" w:rsidRDefault="00867D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938E9" w:rsidR="0061148E" w:rsidRPr="002E6F3C" w:rsidRDefault="00867D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34706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ECC8E4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2FD8E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8FD87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5F898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E67F1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D5CC0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85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AB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620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12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C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5E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BED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BAD2B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F0939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D6743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63644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8BD76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9336B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437F0" w:rsidR="00B87ED3" w:rsidRPr="00616C8D" w:rsidRDefault="00867D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1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9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F2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CB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91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68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2C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8AD6BE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04151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3D82D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EC548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70B97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C3392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6A5C8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3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88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1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33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44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5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B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EA4B7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F92E6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BEAD1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967F8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10E0A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BF977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073E2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1B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326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C4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64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44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E3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9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276F2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4E78C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5DD39" w:rsidR="00B87ED3" w:rsidRPr="00616C8D" w:rsidRDefault="00867D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E44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B15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1BB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2FE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0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B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4D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0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89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5A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1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7DA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