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30D8" w:rsidR="0061148E" w:rsidRPr="002E6F3C" w:rsidRDefault="00C84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AA38" w:rsidR="0061148E" w:rsidRPr="002E6F3C" w:rsidRDefault="00C84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BA8F6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81586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D0B7F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82D0E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C175C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01773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5D6CD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AE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A1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E1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40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E0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6B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E50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96E04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44659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81558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4AAF7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F6C41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FDCAF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408CD" w:rsidR="00B87ED3" w:rsidRPr="00616C8D" w:rsidRDefault="00C845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5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9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A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F7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D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0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9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99F0A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A6715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46BA0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4B76C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0DBC8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5008F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98331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74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6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1B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7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81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34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AB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4262E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76247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DF073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21FBA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C6ED1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58F3E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9BA1E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9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0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7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0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5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1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B8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45C4A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02252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C2829" w:rsidR="00B87ED3" w:rsidRPr="00616C8D" w:rsidRDefault="00C845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F98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497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E5F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F3B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6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5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6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A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3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3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2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5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