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CCE2" w:rsidR="0061148E" w:rsidRPr="00177744" w:rsidRDefault="000E3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4720" w:rsidR="0061148E" w:rsidRPr="00177744" w:rsidRDefault="000E3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55C1D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0E75D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DDCCE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8BC29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DB9C3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E970D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0B8EE" w:rsidR="00983D57" w:rsidRPr="00177744" w:rsidRDefault="000E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271EB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99C63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F4C9B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B0CAF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CF7CB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544F4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46427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9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1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A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2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B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2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2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8ABE0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2C331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82B2E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E4CD3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71D01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84956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248DB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6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7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D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6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0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2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1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6037A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8491F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4387A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965D4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326B2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C4F60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A669F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0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9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7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4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0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E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F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BF5F6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1D441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5D9CD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6FBED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7E683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75B33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82177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7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8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1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B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2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8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F1AF0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99D16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FAF25" w:rsidR="00B87ED3" w:rsidRPr="00177744" w:rsidRDefault="000E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5D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5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39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07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9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C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E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6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4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0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C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2022-10-28T10:24:00.0000000Z</dcterms:modified>
</coreProperties>
</file>