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3DAE7" w:rsidR="0061148E" w:rsidRPr="0035681E" w:rsidRDefault="000B72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28D7D" w:rsidR="0061148E" w:rsidRPr="0035681E" w:rsidRDefault="000B72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7136A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128EF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85EAE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CE7FD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8C3FC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B3455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53C19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24E5" w:rsidR="00B87ED3" w:rsidRPr="00944D28" w:rsidRDefault="000B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B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C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4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1EA58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119DF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C9334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5CD79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4E2E7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20096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DEE772" w:rsidR="00B87ED3" w:rsidRPr="00944D28" w:rsidRDefault="000B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8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8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1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1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687864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E181E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24F3C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E13B8A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E6AC6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DCF74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1416A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F4F05" w:rsidR="00B87ED3" w:rsidRPr="00944D28" w:rsidRDefault="000B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6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2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C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2801D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86F214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AE62E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46E00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685E1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1F003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7014E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9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D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A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9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870F8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4BD4C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AF104" w:rsidR="00B87ED3" w:rsidRPr="00944D28" w:rsidRDefault="000B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6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3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F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07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D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1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C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0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E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