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1E30" w:rsidR="0061148E" w:rsidRPr="0035681E" w:rsidRDefault="003B3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C64A" w:rsidR="0061148E" w:rsidRPr="0035681E" w:rsidRDefault="003B3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1A1D3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95D65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B5742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CD287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F8815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235E0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2864EA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C414" w:rsidR="00B87ED3" w:rsidRPr="00944D28" w:rsidRDefault="003B3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4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42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EE27E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F5255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40D4D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58EF5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2DD49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E7BA4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AE54C" w:rsidR="00B87ED3" w:rsidRPr="00944D28" w:rsidRDefault="003B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A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A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63EE7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3E64F4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8D07F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50E86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A619B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A393A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7DC07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7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2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0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5BEE56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5D0DE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6367D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DAF59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39B75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DA74B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6CDAD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3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7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D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266C2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842BE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46EF6" w:rsidR="00B87ED3" w:rsidRPr="00944D28" w:rsidRDefault="003B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D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4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C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8B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E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0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B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54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