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BB32" w:rsidR="0061148E" w:rsidRPr="0035681E" w:rsidRDefault="00EE4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75B4B" w:rsidR="0061148E" w:rsidRPr="0035681E" w:rsidRDefault="00EE4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F1E6B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8AE0C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76858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397F7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7933F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9161C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D502B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9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A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7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47C83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56E65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7BB5F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EBE51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A15FE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57A40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1F4FF" w:rsidR="00B87ED3" w:rsidRPr="00944D28" w:rsidRDefault="00EE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375E6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4DADB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5DD5A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DBA56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63DD7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66C68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FE505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A1105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4810C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D5434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F7D6F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CDA07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518B3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A2094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1708C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C6B4F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1879E" w:rsidR="00B87ED3" w:rsidRPr="00944D28" w:rsidRDefault="00EE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D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A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7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6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D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