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AD7C" w:rsidR="0061148E" w:rsidRPr="008F69F5" w:rsidRDefault="002D0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609A1" w:rsidR="0061148E" w:rsidRPr="008F69F5" w:rsidRDefault="002D0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48016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E9107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CAC18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DE459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BF9A5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766BF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03BD7" w:rsidR="00B87ED3" w:rsidRPr="008F69F5" w:rsidRDefault="002D0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C5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08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80C62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FC04C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661B6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1BDEF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DB4C3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0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C5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6CB2C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91CE8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DBE1F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AEE99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FDFCA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8C538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0995D" w:rsidR="00B87ED3" w:rsidRPr="008F69F5" w:rsidRDefault="002D0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7C7F" w:rsidR="00B87ED3" w:rsidRPr="00944D28" w:rsidRDefault="002D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B922C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08FF3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0CD52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98AC2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A92D8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883CD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D1299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C8F38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19B88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D8B1C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5D317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CBD44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E343E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DA2ED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CF77E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49607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321A7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37DEC" w:rsidR="00B87ED3" w:rsidRPr="008F69F5" w:rsidRDefault="002D0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33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A9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9C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C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