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868EC" w:rsidR="0061148E" w:rsidRPr="008F69F5" w:rsidRDefault="00A73F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6FF07" w:rsidR="0061148E" w:rsidRPr="008F69F5" w:rsidRDefault="00A73F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2EEE29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A4974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DA4BE1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514D2B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30F439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16003A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7A03CF" w:rsidR="00B87ED3" w:rsidRPr="008F69F5" w:rsidRDefault="00A73F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A27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4C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C3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8AC23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641EF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B787C8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5AAB06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4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3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6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4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1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FD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8EE7F0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84D009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7777F6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25B325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C8C12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53AE59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33F5FE" w:rsidR="00B87ED3" w:rsidRPr="008F69F5" w:rsidRDefault="00A73F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4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D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6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0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055912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DCF89D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0D779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3503C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3EBBA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22870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3BFE5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6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A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9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9002E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CD8B1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ECE2BF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A4A87E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7AE370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A2275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7ACC0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8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1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3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0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4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A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7A1D7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FFACB1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DD657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B0EBC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FDEC54" w:rsidR="00B87ED3" w:rsidRPr="008F69F5" w:rsidRDefault="00A73F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3BC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4F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0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0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9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F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