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868F" w:rsidR="0061148E" w:rsidRPr="00944D28" w:rsidRDefault="00731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0CECB" w:rsidR="0061148E" w:rsidRPr="004A7085" w:rsidRDefault="00731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E014E5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2FB54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A690E0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FEB00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87A7F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F64B4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42E3B" w:rsidR="00A67F55" w:rsidRPr="00944D28" w:rsidRDefault="00731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A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D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9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A85CA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547EA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0529C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D689C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3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3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4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D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EF82A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70FE12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5A4E0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AAB537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6AE90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3F383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1EB46" w:rsidR="00B87ED3" w:rsidRPr="00944D28" w:rsidRDefault="00731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F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A1C9" w:rsidR="00B87ED3" w:rsidRPr="00944D28" w:rsidRDefault="00731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96063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FC37D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AF758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1A685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25D48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FD61E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19524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3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D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3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84FE5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822C3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1C281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CEFD7C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3878F7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F4CD7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90045F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3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ED777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1D1A5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59A10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49DF9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DAC21" w:rsidR="00B87ED3" w:rsidRPr="00944D28" w:rsidRDefault="00731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4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F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C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A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AD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