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C28A" w:rsidR="0061148E" w:rsidRPr="000C582F" w:rsidRDefault="00844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E33C" w:rsidR="0061148E" w:rsidRPr="000C582F" w:rsidRDefault="00844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40E22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F75F1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15360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D2C1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E7C1C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E2E89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F81F7" w:rsidR="00B87ED3" w:rsidRPr="000C582F" w:rsidRDefault="00844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A3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FD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E97D4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59FA0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8EC45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D983E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EF3F0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3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6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A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D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5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0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15D8E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7A955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AEEBF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71E27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E161C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6BFA0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FC7B5" w:rsidR="00B87ED3" w:rsidRPr="000C582F" w:rsidRDefault="00844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4AAB4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35EB5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2FACA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D0FD3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714C4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C5850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8202F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B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4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4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2763E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8C1D3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BB01D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697B2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6AE5C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1D34A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B1F55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D77E" w:rsidR="00B87ED3" w:rsidRPr="000C582F" w:rsidRDefault="00844D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7AB61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656C1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F7B52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9A076" w:rsidR="00B87ED3" w:rsidRPr="000C582F" w:rsidRDefault="00844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0F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0F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D3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D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D2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