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2207" w:rsidR="0061148E" w:rsidRPr="00C834E2" w:rsidRDefault="00356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66D4" w:rsidR="0061148E" w:rsidRPr="00C834E2" w:rsidRDefault="00356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59AE2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7055D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C856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65E90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AA5C4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BA2D9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676B" w:rsidR="00B87ED3" w:rsidRPr="00944D28" w:rsidRDefault="0035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B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3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FBA6B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BB1F6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AB372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2CCAE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73506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F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9D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AFAA1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CB0FB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D2465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AF7B0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E9328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68D74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F7BE7" w:rsidR="00B87ED3" w:rsidRPr="00944D28" w:rsidRDefault="0035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A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DACC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F9F3C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2DDD1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A1E93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30BFD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7439F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6CCBC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9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590D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1907E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21F31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7D2AB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AA30B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5FFD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C0821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8F6D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1F6AE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9E942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1D9F0" w:rsidR="00B87ED3" w:rsidRPr="00944D28" w:rsidRDefault="0035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4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A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C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