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C85B" w:rsidR="0061148E" w:rsidRPr="00177744" w:rsidRDefault="00F95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E1197" w:rsidR="0061148E" w:rsidRPr="00177744" w:rsidRDefault="00F95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58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9A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48F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8A323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5B7A2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CB21C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93E460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6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5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E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7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2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99E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D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9F3C7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04C9D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1E3EB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3402A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9B3EA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116FD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BB984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D9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7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F1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1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67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B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8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7194BF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1E5CA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0D54E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8A437F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3829F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C56EA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617E3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4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9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3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C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6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E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9F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6065A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91E90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FE710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4FED9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77814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E81E5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B2D28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E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6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0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1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67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9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0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B5C43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70606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BADD3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DC7E7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209B0" w:rsidR="00B87ED3" w:rsidRPr="00177744" w:rsidRDefault="00F95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C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EF8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F6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ED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83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BA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1A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A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4B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56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