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4EBA" w:rsidR="0061148E" w:rsidRPr="0035681E" w:rsidRDefault="001706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CAF69" w:rsidR="0061148E" w:rsidRPr="0035681E" w:rsidRDefault="001706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26644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C6AC4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5F8E4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16297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FB725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372FA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AC8B5" w:rsidR="00CD0676" w:rsidRPr="00944D28" w:rsidRDefault="0017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2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8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5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FCAFF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33773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30BDA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3E090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B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911A4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9165E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18C31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848C1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F7B19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FB795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9EBD4" w:rsidR="00B87ED3" w:rsidRPr="00944D28" w:rsidRDefault="0017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85576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F8B3A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84BEF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1B2E6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666E9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4B968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F2EC1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76534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D2149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B7F06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16A7E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CACD7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7A1D1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699A0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4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ABE4" w:rsidR="00B87ED3" w:rsidRPr="00944D28" w:rsidRDefault="00170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B6CC2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202B2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BB04B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F3B4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42200" w:rsidR="00B87ED3" w:rsidRPr="00944D28" w:rsidRDefault="0017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8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B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6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