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4416" w:rsidR="0061148E" w:rsidRPr="00E67A6D" w:rsidRDefault="00B03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1254E" w:rsidR="0061148E" w:rsidRPr="00E67A6D" w:rsidRDefault="00B03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0F4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EEE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313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C1F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C97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FCE62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45A83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4A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78D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7E4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E36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DC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D527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2DB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EE204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06ECA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0CE45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E7D88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180B0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3D8D7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9EB09" w:rsidR="00B87ED3" w:rsidRPr="00200AFB" w:rsidRDefault="00B0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98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3F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0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A4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8A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A3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A91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D7584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4377D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6E53F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EDD7E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D17F2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ACA68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2D986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14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8C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581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15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53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C9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B5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38F4F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5CF42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8181B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2A6D3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85DCF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BB3C0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ADFBB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A0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D4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A9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D0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A6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BE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F8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6F4F0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BE4EC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A43F0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AE0B3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DA81B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D93EE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5BAA8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5D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FC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45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DA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F4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02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66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43C519" w:rsidR="00B87ED3" w:rsidRPr="00200AFB" w:rsidRDefault="00B0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2151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5F8D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91B8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6D9E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B2EC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D978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D06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E76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466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597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591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865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EBC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F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