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F2801" w:rsidR="0061148E" w:rsidRPr="00C61931" w:rsidRDefault="00423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83E2A" w:rsidR="0061148E" w:rsidRPr="00C61931" w:rsidRDefault="00423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BBE19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22EC1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74E78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92BD5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FA5D6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B80CE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4970A" w:rsidR="00B87ED3" w:rsidRPr="00944D28" w:rsidRDefault="0042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5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8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4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2249C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95667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A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55975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E4F18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CAECA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75E5E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DA1A8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28DA2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531A" w:rsidR="00B87ED3" w:rsidRPr="00944D28" w:rsidRDefault="004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C9E50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0623F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B4E0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E6CC4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6AA0B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5B996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4E2E1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4516D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21A74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81A9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A683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D428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B9AE8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E21E2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5DEF6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BACE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07A4E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19D1E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5C5B6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4E03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96896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25DFF" w:rsidR="00B87ED3" w:rsidRPr="00944D28" w:rsidRDefault="004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D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E9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D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4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2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A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7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FC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