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3079" w:rsidR="0061148E" w:rsidRPr="00C834E2" w:rsidRDefault="00B24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E8F7" w:rsidR="0061148E" w:rsidRPr="00C834E2" w:rsidRDefault="00B24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4B4B3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C851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6AEFB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03CD2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98799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5B9AA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EC3A" w:rsidR="00B87ED3" w:rsidRPr="00944D28" w:rsidRDefault="00B24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93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A8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A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8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A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454F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95F8C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0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D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2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ECAEA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0CC3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7ACFD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AD716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4A41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C2254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283C8" w:rsidR="00B87ED3" w:rsidRPr="00944D28" w:rsidRDefault="00B24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A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DFF8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84EAC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5C7CA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B5361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67211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38976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C0F24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E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2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57EEC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E0780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A69A5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E3747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72BEB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8455A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47FDF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DEC9" w:rsidR="00B87ED3" w:rsidRPr="00944D28" w:rsidRDefault="00B24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B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8ED1B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F9A89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CA573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9370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66F47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C9ECD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16A31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C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E10BA" w:rsidR="00B87ED3" w:rsidRPr="00944D28" w:rsidRDefault="00B24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2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6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C6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E6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A8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D9D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4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E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5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4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0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40A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