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C2C7CBB" w:rsidR="005F4693" w:rsidRPr="005F4693" w:rsidRDefault="0010161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9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17B8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6B10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51C5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5162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65DD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C618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4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1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E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7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8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1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3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19E54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9C4D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7B181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9857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9BFA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8BAB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2D5D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3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C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1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C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5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E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C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3629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63CE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7BA9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7063C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35F1B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0E87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CB48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B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2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8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6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4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0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8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79CF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6627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5678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DFB20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91CD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A8021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986D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8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9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2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7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0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2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8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9DD9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41C33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03D9" w:rsidR="009A6C64" w:rsidRPr="00C2583D" w:rsidRDefault="0010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2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7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9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A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3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6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5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812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6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6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161A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