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6186" w:rsidR="0061148E" w:rsidRPr="002E6F3C" w:rsidRDefault="00F37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35BD3" w:rsidR="0061148E" w:rsidRPr="002E6F3C" w:rsidRDefault="00F37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6AB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A76C7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EFDBB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EFCB1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F4217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862B72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AD23F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520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96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A9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2DE5" w:rsidR="00B87ED3" w:rsidRPr="000554D3" w:rsidRDefault="00F37A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7EAC" w:rsidR="00B87ED3" w:rsidRPr="000554D3" w:rsidRDefault="00F37A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7B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078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10C92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8A9D9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D3C6D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13A5B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DF511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D1427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0CE07" w:rsidR="00B87ED3" w:rsidRPr="00616C8D" w:rsidRDefault="00F37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C1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8B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1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8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F4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C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C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148F8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3AE26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4E16E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720C5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70C0A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29965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F2027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4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CC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8F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10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9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37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13A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BEF9F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F3FFD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D0D92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15C52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E385A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6CD7B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3DF2C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7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7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5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F6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4A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5B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6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1BAF5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B3689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BB3A2" w:rsidR="00B87ED3" w:rsidRPr="00616C8D" w:rsidRDefault="00F37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478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C96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F7C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C67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E2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80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0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2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7A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BF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57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A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