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1F8C" w:rsidR="0061148E" w:rsidRPr="000C582F" w:rsidRDefault="00E25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C0150" w:rsidR="0061148E" w:rsidRPr="000C582F" w:rsidRDefault="00E25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ED633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D06D2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ADFFF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BD38B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A7E1F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80BB98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D3469" w:rsidR="00B87ED3" w:rsidRPr="000C582F" w:rsidRDefault="00E25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7B2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5E9D28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9B609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E979E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6998C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BC544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72EA43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0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FF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94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5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5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9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E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B0367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CB2CE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A0C7E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59AFE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709E1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7DE0E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FE266" w:rsidR="00B87ED3" w:rsidRPr="000C582F" w:rsidRDefault="00E25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DF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A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BFCD1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20C2F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3E786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88768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7024E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23D07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FFCC1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E9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2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3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DA33A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70E6D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8F3E2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F1271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BBB52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169A3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D41B6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3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0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3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E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E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E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BA05D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C2D0F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BEDC5" w:rsidR="00B87ED3" w:rsidRPr="000C582F" w:rsidRDefault="00E25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A9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90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EF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A1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98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B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B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D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