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C27C" w:rsidR="0061148E" w:rsidRPr="000C582F" w:rsidRDefault="00ED3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4204" w:rsidR="0061148E" w:rsidRPr="000C582F" w:rsidRDefault="00ED3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85B7B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1126C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00631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784D0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3115C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E8C33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4B6CA" w:rsidR="00B87ED3" w:rsidRPr="000C582F" w:rsidRDefault="00ED3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27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C4A57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EB404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719D7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D6237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36470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0178D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1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C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D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1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B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C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44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887F0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02A93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15013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D8CAA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EE100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C61A7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99F6D" w:rsidR="00B87ED3" w:rsidRPr="000C582F" w:rsidRDefault="00ED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A4F0A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1B190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975C5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540C5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45BBD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A163A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8159B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0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3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B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180BB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33325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5AB53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E068D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5EBDA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826EA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8B11F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E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A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4729A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32245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6F9B3" w:rsidR="00B87ED3" w:rsidRPr="000C582F" w:rsidRDefault="00ED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34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04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CA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4D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D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6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9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B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C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