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37B00" w:rsidR="0061148E" w:rsidRPr="00F46099" w:rsidRDefault="006F3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0B2E" w:rsidR="0061148E" w:rsidRPr="00F46099" w:rsidRDefault="006F3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8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3DC46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189E6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79F45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BB563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9C46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185C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F331F" w:rsidR="00B87ED3" w:rsidRPr="00944D28" w:rsidRDefault="006F3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7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58501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453E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94B84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6443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DEF4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BE39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BD74" w:rsidR="00B87ED3" w:rsidRPr="00944D28" w:rsidRDefault="006F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7E24" w:rsidR="00B87ED3" w:rsidRPr="00944D28" w:rsidRDefault="006F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37FCF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2D221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FDBD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1890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B8897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C2331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474C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AD25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A1274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7CAC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F65BC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A0B7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28100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E8C72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14088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82267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7FF09" w:rsidR="00B87ED3" w:rsidRPr="00944D28" w:rsidRDefault="006F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1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2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C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