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377D" w:rsidR="0061148E" w:rsidRPr="00944D28" w:rsidRDefault="001D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BECD" w:rsidR="0061148E" w:rsidRPr="004A7085" w:rsidRDefault="001D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60DF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65290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F1CDA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5665B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F545B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E019D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57AF" w:rsidR="00B87ED3" w:rsidRPr="00944D28" w:rsidRDefault="001D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B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5ED11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4EDD3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50904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34D1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E31A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929BA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7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337B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2C1AD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A619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22748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D8499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AC1C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3BA73" w:rsidR="00B87ED3" w:rsidRPr="00944D28" w:rsidRDefault="001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8DF7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EA97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3985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EAD6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71210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B9F7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944C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5618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11FAB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E68B5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8306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DACAE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5477F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33193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3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EA89B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92F9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BAD6" w:rsidR="00B87ED3" w:rsidRPr="00944D28" w:rsidRDefault="001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1D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3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FD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