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FEEF" w:rsidR="0061148E" w:rsidRPr="0035681E" w:rsidRDefault="006C4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6221" w:rsidR="0061148E" w:rsidRPr="0035681E" w:rsidRDefault="006C4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3AA4A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0E826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9AA01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351A6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08E52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2DD97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8D2C1" w:rsidR="00CD0676" w:rsidRPr="00944D28" w:rsidRDefault="006C4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C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4AB78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B78F8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BCF29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DBBA2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AD96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6A939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5FCDC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44ABE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4AE29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2155B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A07B3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DD529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0C016" w:rsidR="00B87ED3" w:rsidRPr="00944D28" w:rsidRDefault="006C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82E62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0DE7B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F2884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3AF69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45963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4F0D7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1E200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AA342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A169A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244C4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06ED8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11B72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313AB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F5E98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79A69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33F82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8FB2A" w:rsidR="00B87ED3" w:rsidRPr="00944D28" w:rsidRDefault="006C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8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3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F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BB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8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2022-10-28T21:19:00.0000000Z</dcterms:modified>
</coreProperties>
</file>