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27487" w:rsidR="0061148E" w:rsidRPr="00944D28" w:rsidRDefault="00B35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2AF4" w:rsidR="0061148E" w:rsidRPr="004A7085" w:rsidRDefault="00B35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609B7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DA1CC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5F353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B3827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0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F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870B0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3E6E5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101E9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0DAF5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44017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B6F79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92CAD" w:rsidR="00B87ED3" w:rsidRPr="00944D28" w:rsidRDefault="00B3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71C8F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81503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C4BC9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9CCA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28D86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AABB5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E115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5C451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5C44D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93382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44AC5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89839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E792F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13265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D38E" w:rsidR="00B87ED3" w:rsidRPr="00944D28" w:rsidRDefault="00B35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183A2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81E5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E0C6D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F411A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BE887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7EE0D" w:rsidR="00B87ED3" w:rsidRPr="00944D28" w:rsidRDefault="00B3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6F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