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4A25" w:rsidR="0061148E" w:rsidRPr="00AB5B49" w:rsidRDefault="003B64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EA66" w:rsidR="0061148E" w:rsidRPr="00AB5B49" w:rsidRDefault="003B64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0E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B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D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E9471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80822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34E49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04B0D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1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D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C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F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2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D3DAB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F288F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8442A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387E7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96E72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FE4DA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DA5A0" w:rsidR="00B87ED3" w:rsidRPr="00944D28" w:rsidRDefault="003B6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3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E522" w:rsidR="00B87ED3" w:rsidRPr="00944D28" w:rsidRDefault="003B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7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6FEAF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BA9A8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FB5CC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C9CD9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88C0A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88EB3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CBA30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5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AA89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72778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D379B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B458D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95DAE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74B9D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3625A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4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8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B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C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AA8D" w:rsidR="00B87ED3" w:rsidRPr="00944D28" w:rsidRDefault="003B6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7C25E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6AE15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BA5DD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C292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3B61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27F14" w:rsidR="00B87ED3" w:rsidRPr="00944D28" w:rsidRDefault="003B6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FC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4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