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E02CF" w:rsidR="0061148E" w:rsidRPr="00C834E2" w:rsidRDefault="00D81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5ADA" w:rsidR="0061148E" w:rsidRPr="00C834E2" w:rsidRDefault="00D81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C7148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C7BED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622FA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E2D97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150D9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58C07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0661F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B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1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3B613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99D65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47248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B64B3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0F2E1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E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2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26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81A7C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C052F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D79BA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52EDD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DF576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84B6D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5341A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3F0C" w:rsidR="00B87ED3" w:rsidRPr="00944D28" w:rsidRDefault="00D8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E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C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EC97B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17514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C3792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5C6B7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2A24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9B1C9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E285A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4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E9C58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E28C5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625AD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E1907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81023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1B354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861A2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0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B3DE" w:rsidR="00B87ED3" w:rsidRPr="00944D28" w:rsidRDefault="00D8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A49EE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0D8A3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E7C42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746EF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CB720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05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7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5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4A9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