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25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6086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25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257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5CA8CD" w:rsidR="00CC1B32" w:rsidRPr="00CC1B32" w:rsidRDefault="00E525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CDDB4" w:rsidR="006E15B7" w:rsidRPr="00D72FD1" w:rsidRDefault="00E525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D1D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3EA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6FC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B7E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ED4572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7BDCFF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D8392D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F311C8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8A3445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960BD1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CCF89F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36CA96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4D6A69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B7051E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F2A8F2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F1BBE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A4E9DF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3ADA5F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38489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083B465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D6CFE8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6B196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55BDD8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65FFC1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6470C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B73E3B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1FD50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49EFBE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9073C0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E89D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DCA5F3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820188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918E55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86922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A2AB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A938D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A1C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E1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02A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633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4F71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CCB3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BC91BD" w:rsidR="006E15B7" w:rsidRPr="00D72FD1" w:rsidRDefault="00E525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20C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937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D09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72B5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A5F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1B7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D0C59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FFBBB8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5663B5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8FE73C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695134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CC7AA9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EB792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F1DE20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96B420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25768B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C1364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C12110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417273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BEA87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74E03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4789EC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D06B3A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4796A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2EA3B1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0FFE2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63014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EE935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877695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76DFDD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41619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08623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8030C2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668FA8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078830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7BD1AD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E092BC" w:rsidR="006E15B7" w:rsidRPr="00E52576" w:rsidRDefault="00E525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5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9259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72C0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472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D290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42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97061A" w:rsidR="006E15B7" w:rsidRPr="00D72FD1" w:rsidRDefault="00E525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34A9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4432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BBB73C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CF39A0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7928B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E200D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75F6B3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15B671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91133D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AD2E2F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98D28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4DB354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F1D840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CB0F5E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AD46FD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A92516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A5CB1D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EF6DC6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A88194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71B479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8EACAC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8E8F20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7F9B5E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A743F3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079D80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5CB681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D2302C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54CF00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6D6A16" w:rsidR="006E15B7" w:rsidRPr="00CC1B32" w:rsidRDefault="00E525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B2938F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0D08B7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25E65" w:rsidR="006E15B7" w:rsidRPr="00CC1B32" w:rsidRDefault="00E525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8C18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88D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DCF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D8E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ED1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C97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962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3C6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C50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343D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1FCF60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F94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C43964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6CE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2CFF42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F6F8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CFCAD8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44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DD369E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C37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2E0C15" w:rsidR="0051614F" w:rsidRPr="00CC1B32" w:rsidRDefault="00E525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C7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201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304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626D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9AF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FF2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C5CF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52576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