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81A72" w:rsidR="0061148E" w:rsidRPr="00E67A6D" w:rsidRDefault="002A2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996B" w:rsidR="0061148E" w:rsidRPr="00E67A6D" w:rsidRDefault="002A2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18A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A3F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F61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BE8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761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7C8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E1461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93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83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58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F7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8B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0C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EB13" w:rsidR="00B87ED3" w:rsidRPr="00821323" w:rsidRDefault="002A28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BAF9F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C998C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42D17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97100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75716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1A182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B826D" w:rsidR="00B87ED3" w:rsidRPr="00200AFB" w:rsidRDefault="002A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3B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90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296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0DD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8B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C6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7E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1C5D1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D012C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A456D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C7584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DE3DE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B7084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C98C5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ED2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296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61C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FC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68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25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DAB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D8B92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ADC64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E602C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CD028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8F17B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B6F1D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C05CD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048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CF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62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89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4D8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8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5F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61486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B193A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CCF77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9182A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98C82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CDF11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37C12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E21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B1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FE4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E6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2F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653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B6F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EFE45B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8F918F" w:rsidR="00B87ED3" w:rsidRPr="00200AFB" w:rsidRDefault="002A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02AE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96E7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B03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6A7E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6AE3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83D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FFB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296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931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01E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63B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7F7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A28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2019-11-27T11:32:00Z</dcterms:modified>
</cp:coreProperties>
</file>