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F59C" w:rsidR="0061148E" w:rsidRPr="00C834E2" w:rsidRDefault="007F3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0DEE8" w:rsidR="0061148E" w:rsidRPr="00C834E2" w:rsidRDefault="007F3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DF7FD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21B18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E5900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A0112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CFBC5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598FC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89CD0" w:rsidR="00B87ED3" w:rsidRPr="00944D28" w:rsidRDefault="007F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4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C3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8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BD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F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1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B78E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D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2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BA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10119" w:rsidR="00B87ED3" w:rsidRPr="00944D28" w:rsidRDefault="007F3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11C95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28409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325D8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AE9D4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648D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195D9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4DD0F" w:rsidR="00B87ED3" w:rsidRPr="00944D28" w:rsidRDefault="007F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2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F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9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5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E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488F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BB241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E74C5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E142F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8F6D2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6DFED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7F8F1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2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2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1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9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6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888F6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8DE3F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AC2B0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AE508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74C13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79B6F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FBE1C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B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2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E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2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28319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991EE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339FE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3B082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3F972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195F2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C33BC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5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2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AD3E3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8EEDF0" w:rsidR="00B87ED3" w:rsidRPr="00944D28" w:rsidRDefault="007F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6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3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5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C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A22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A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8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F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8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F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C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