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163A2B" w:rsidR="005154E2" w:rsidRPr="0068293E" w:rsidRDefault="00BA65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ECE504" w:rsidR="0068293E" w:rsidRPr="0068293E" w:rsidRDefault="00BA65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A8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A8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DE665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7CD87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48B12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1D0D3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727AB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E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E4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C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4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8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5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9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C5C44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50F39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C89C8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D71AC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443D5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67A31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53A50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C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85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E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B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A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A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F0C8D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4A009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7CA36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079A0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AF429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ABD1D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0D7D9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1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C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53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6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5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5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5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223A4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3C34F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ADA47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54859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38F6B0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68267F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F9DEC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E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8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4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5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C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9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A1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8BCF9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48BDCB" w:rsidR="009A6C64" w:rsidRPr="00730585" w:rsidRDefault="00BA65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F6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8D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59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D0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99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66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5C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1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8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B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5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D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5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57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